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02" w:rsidRDefault="00823702" w:rsidP="00823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3702">
        <w:rPr>
          <w:noProof/>
          <w:lang w:eastAsia="fr-FR"/>
        </w:rPr>
        <w:drawing>
          <wp:inline distT="0" distB="0" distL="0" distR="0">
            <wp:extent cx="3663950" cy="1075553"/>
            <wp:effectExtent l="0" t="0" r="0" b="0"/>
            <wp:docPr id="1" name="Image 1" descr="C:\Users\marie.mazerolle\Desktop\bureau 20160916\ALCIMED\Action 1-1\logo\logo DITEP_Plan de trava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.mazerolle\Desktop\bureau 20160916\ALCIMED\Action 1-1\logo\logo DITEP_Plan de travail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942" cy="109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23702">
        <w:rPr>
          <w:b/>
          <w:color w:val="ED7D31" w:themeColor="accent2"/>
          <w:sz w:val="48"/>
          <w:szCs w:val="48"/>
        </w:rPr>
        <w:t xml:space="preserve"> </w:t>
      </w:r>
      <w:r w:rsidR="009D7551">
        <w:rPr>
          <w:b/>
          <w:color w:val="ED7D31" w:themeColor="accent2"/>
          <w:sz w:val="48"/>
          <w:szCs w:val="48"/>
        </w:rPr>
        <w:t>6 avril</w:t>
      </w:r>
      <w:r w:rsidRPr="00823702">
        <w:rPr>
          <w:b/>
          <w:color w:val="ED7D31" w:themeColor="accent2"/>
          <w:sz w:val="48"/>
          <w:szCs w:val="48"/>
        </w:rPr>
        <w:t xml:space="preserve"> 2018</w:t>
      </w:r>
    </w:p>
    <w:p w:rsidR="00B846FE" w:rsidRDefault="00B846FE" w:rsidP="00B8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</w:t>
      </w:r>
    </w:p>
    <w:p w:rsidR="009D7551" w:rsidRDefault="009D7551" w:rsidP="00823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D7551">
        <w:rPr>
          <w:noProof/>
          <w:lang w:eastAsia="fr-FR"/>
        </w:rPr>
        <w:drawing>
          <wp:inline distT="0" distB="0" distL="0" distR="0">
            <wp:extent cx="5760720" cy="399918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702" w:rsidRPr="00823702" w:rsidRDefault="00823702" w:rsidP="00823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23702">
        <w:rPr>
          <w:b/>
        </w:rPr>
        <w:t>Institutions présentées et intervenants :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823702" w:rsidTr="0067756E">
        <w:tc>
          <w:tcPr>
            <w:tcW w:w="4678" w:type="dxa"/>
          </w:tcPr>
          <w:p w:rsidR="00823702" w:rsidRDefault="009D7551" w:rsidP="00823702">
            <w:r>
              <w:t>PJJ 63</w:t>
            </w:r>
          </w:p>
        </w:tc>
        <w:tc>
          <w:tcPr>
            <w:tcW w:w="4678" w:type="dxa"/>
          </w:tcPr>
          <w:p w:rsidR="00823702" w:rsidRPr="005542F3" w:rsidRDefault="009D7551" w:rsidP="00823702">
            <w:pPr>
              <w:rPr>
                <w:caps/>
              </w:rPr>
            </w:pPr>
            <w:proofErr w:type="spellStart"/>
            <w:r>
              <w:t>Solenn</w:t>
            </w:r>
            <w:proofErr w:type="spellEnd"/>
            <w:r>
              <w:t xml:space="preserve"> </w:t>
            </w:r>
            <w:r w:rsidRPr="005542F3">
              <w:rPr>
                <w:caps/>
              </w:rPr>
              <w:t>Salaun</w:t>
            </w:r>
          </w:p>
          <w:p w:rsidR="00D43DEB" w:rsidRDefault="00D43DEB" w:rsidP="00823702">
            <w:r>
              <w:t xml:space="preserve">Véronique </w:t>
            </w:r>
            <w:r w:rsidRPr="005542F3">
              <w:rPr>
                <w:caps/>
              </w:rPr>
              <w:t>Martin</w:t>
            </w:r>
          </w:p>
        </w:tc>
      </w:tr>
      <w:tr w:rsidR="00823702" w:rsidTr="0067756E">
        <w:tc>
          <w:tcPr>
            <w:tcW w:w="4678" w:type="dxa"/>
          </w:tcPr>
          <w:p w:rsidR="00823702" w:rsidRDefault="009D7551" w:rsidP="00823702">
            <w:r>
              <w:t>ASE 63</w:t>
            </w:r>
          </w:p>
        </w:tc>
        <w:tc>
          <w:tcPr>
            <w:tcW w:w="4678" w:type="dxa"/>
          </w:tcPr>
          <w:p w:rsidR="00870FF5" w:rsidRDefault="00870FF5" w:rsidP="00823702">
            <w:r>
              <w:t>Mme</w:t>
            </w:r>
            <w:r w:rsidR="00B846FE">
              <w:t xml:space="preserve"> </w:t>
            </w:r>
            <w:r w:rsidR="009D7551" w:rsidRPr="005542F3">
              <w:rPr>
                <w:caps/>
              </w:rPr>
              <w:t>André</w:t>
            </w:r>
          </w:p>
        </w:tc>
      </w:tr>
      <w:tr w:rsidR="00823702" w:rsidTr="0067756E">
        <w:tc>
          <w:tcPr>
            <w:tcW w:w="4678" w:type="dxa"/>
          </w:tcPr>
          <w:p w:rsidR="00823702" w:rsidRDefault="009D7551" w:rsidP="00823702">
            <w:r>
              <w:t>MECS Arc en ciel ADSEA 63</w:t>
            </w:r>
          </w:p>
        </w:tc>
        <w:tc>
          <w:tcPr>
            <w:tcW w:w="4678" w:type="dxa"/>
          </w:tcPr>
          <w:p w:rsidR="00091B2F" w:rsidRDefault="009D7551" w:rsidP="00823702">
            <w:r>
              <w:t xml:space="preserve">Mr </w:t>
            </w:r>
            <w:r w:rsidRPr="005542F3">
              <w:rPr>
                <w:caps/>
              </w:rPr>
              <w:t>Mostefa</w:t>
            </w:r>
          </w:p>
        </w:tc>
      </w:tr>
      <w:tr w:rsidR="00091B2F" w:rsidTr="0067756E">
        <w:tc>
          <w:tcPr>
            <w:tcW w:w="4678" w:type="dxa"/>
          </w:tcPr>
          <w:p w:rsidR="00091B2F" w:rsidRDefault="009D7551" w:rsidP="00823702">
            <w:r>
              <w:t xml:space="preserve">MECS La Cordée et Château des </w:t>
            </w:r>
            <w:bookmarkStart w:id="0" w:name="_GoBack"/>
            <w:proofErr w:type="spellStart"/>
            <w:r>
              <w:t>Quayres</w:t>
            </w:r>
            <w:bookmarkEnd w:id="0"/>
            <w:proofErr w:type="spellEnd"/>
          </w:p>
        </w:tc>
        <w:tc>
          <w:tcPr>
            <w:tcW w:w="4678" w:type="dxa"/>
          </w:tcPr>
          <w:p w:rsidR="00091B2F" w:rsidRDefault="009D7551" w:rsidP="00823702">
            <w:r>
              <w:t xml:space="preserve">Mr </w:t>
            </w:r>
            <w:r w:rsidRPr="005542F3">
              <w:rPr>
                <w:caps/>
              </w:rPr>
              <w:t>Da Silva</w:t>
            </w:r>
          </w:p>
        </w:tc>
      </w:tr>
    </w:tbl>
    <w:p w:rsidR="00823702" w:rsidRDefault="00823702" w:rsidP="00823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3DEB" w:rsidRPr="005542F3" w:rsidRDefault="0067756E" w:rsidP="00823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D7D31" w:themeColor="accent2"/>
          <w:sz w:val="24"/>
          <w:szCs w:val="24"/>
        </w:rPr>
      </w:pPr>
      <w:r w:rsidRPr="0067756E">
        <w:rPr>
          <w:b/>
          <w:color w:val="ED7D31" w:themeColor="accent2"/>
          <w:sz w:val="24"/>
          <w:szCs w:val="24"/>
        </w:rPr>
        <w:t>1</w:t>
      </w:r>
      <w:r w:rsidRPr="0067756E">
        <w:rPr>
          <w:b/>
          <w:color w:val="ED7D31" w:themeColor="accent2"/>
          <w:sz w:val="24"/>
          <w:szCs w:val="24"/>
          <w:vertAlign w:val="superscript"/>
        </w:rPr>
        <w:t xml:space="preserve">ère </w:t>
      </w:r>
      <w:r w:rsidRPr="0067756E">
        <w:rPr>
          <w:b/>
          <w:color w:val="ED7D31" w:themeColor="accent2"/>
          <w:sz w:val="24"/>
          <w:szCs w:val="24"/>
        </w:rPr>
        <w:t>intervention </w:t>
      </w:r>
      <w:proofErr w:type="gramStart"/>
      <w:r w:rsidRPr="0067756E">
        <w:rPr>
          <w:b/>
          <w:color w:val="ED7D31" w:themeColor="accent2"/>
          <w:sz w:val="24"/>
          <w:szCs w:val="24"/>
        </w:rPr>
        <w:t xml:space="preserve">: </w:t>
      </w:r>
      <w:r w:rsidR="00D43DEB">
        <w:rPr>
          <w:b/>
          <w:color w:val="ED7D31" w:themeColor="accent2"/>
          <w:sz w:val="24"/>
          <w:szCs w:val="24"/>
        </w:rPr>
        <w:t xml:space="preserve"> PJJ</w:t>
      </w:r>
      <w:proofErr w:type="gramEnd"/>
      <w:r w:rsidR="005542F3">
        <w:rPr>
          <w:b/>
          <w:color w:val="ED7D31" w:themeColor="accent2"/>
          <w:sz w:val="24"/>
          <w:szCs w:val="24"/>
        </w:rPr>
        <w:t xml:space="preserve"> </w:t>
      </w:r>
      <w:r w:rsidR="005542F3">
        <w:t>CF Document Power point</w:t>
      </w:r>
    </w:p>
    <w:p w:rsidR="00D43DEB" w:rsidRPr="00D43DEB" w:rsidRDefault="00D43DEB" w:rsidP="00823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4472C4" w:themeColor="accent1"/>
          <w:sz w:val="24"/>
          <w:szCs w:val="24"/>
        </w:rPr>
      </w:pPr>
      <w:r w:rsidRPr="00D43DEB">
        <w:rPr>
          <w:b/>
          <w:i/>
          <w:color w:val="4472C4" w:themeColor="accent1"/>
          <w:sz w:val="24"/>
          <w:szCs w:val="24"/>
        </w:rPr>
        <w:t>Prise de note</w:t>
      </w:r>
      <w:r>
        <w:rPr>
          <w:b/>
          <w:i/>
          <w:color w:val="4472C4" w:themeColor="accent1"/>
          <w:sz w:val="24"/>
          <w:szCs w:val="24"/>
        </w:rPr>
        <w:t> :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D43DEB">
        <w:rPr>
          <w:b/>
          <w:sz w:val="24"/>
          <w:szCs w:val="24"/>
          <w:u w:val="single"/>
        </w:rPr>
        <w:t>Missions P.J.J.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3DEB">
        <w:rPr>
          <w:sz w:val="24"/>
          <w:szCs w:val="24"/>
        </w:rPr>
        <w:t>- Assure le suivi éducatif des mineurs détenus.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3DEB">
        <w:rPr>
          <w:sz w:val="24"/>
          <w:szCs w:val="24"/>
        </w:rPr>
        <w:t>- Contrôle, évalue et assiste l’ensemble des structures publiques, accueillant des mineurs sous mandat judiciaire.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3DEB">
        <w:rPr>
          <w:sz w:val="24"/>
          <w:szCs w:val="24"/>
        </w:rPr>
        <w:t>- Intervention de la P.J.J. auprès du public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3DE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BDDA9" wp14:editId="052373C4">
                <wp:simplePos x="0" y="0"/>
                <wp:positionH relativeFrom="column">
                  <wp:posOffset>3357880</wp:posOffset>
                </wp:positionH>
                <wp:positionV relativeFrom="paragraph">
                  <wp:posOffset>215900</wp:posOffset>
                </wp:positionV>
                <wp:extent cx="0" cy="133350"/>
                <wp:effectExtent l="0" t="0" r="3810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E7A7D0" id="Connecteur droit 1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4pt,17pt" to="264.4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D43DEB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3DEB">
        <w:rPr>
          <w:sz w:val="24"/>
          <w:szCs w:val="24"/>
        </w:rPr>
        <w:t xml:space="preserve"> Milieu ouvert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3DE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DDAC9" wp14:editId="5BDF4EBF">
                <wp:simplePos x="0" y="0"/>
                <wp:positionH relativeFrom="column">
                  <wp:posOffset>2529206</wp:posOffset>
                </wp:positionH>
                <wp:positionV relativeFrom="paragraph">
                  <wp:posOffset>66039</wp:posOffset>
                </wp:positionV>
                <wp:extent cx="400050" cy="9525"/>
                <wp:effectExtent l="0" t="0" r="19050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C47A89" id="Connecteur droit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15pt,5.2pt" to="230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Pr="00D43DE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B1414" wp14:editId="419E3681">
                <wp:simplePos x="0" y="0"/>
                <wp:positionH relativeFrom="column">
                  <wp:posOffset>4072255</wp:posOffset>
                </wp:positionH>
                <wp:positionV relativeFrom="paragraph">
                  <wp:posOffset>104139</wp:posOffset>
                </wp:positionV>
                <wp:extent cx="33337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0A35D0" id="Connecteur droit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65pt,8.2pt" to="346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Pr="00D43DE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CD1BD" wp14:editId="38A70798">
                <wp:simplePos x="0" y="0"/>
                <wp:positionH relativeFrom="column">
                  <wp:posOffset>3367405</wp:posOffset>
                </wp:positionH>
                <wp:positionV relativeFrom="paragraph">
                  <wp:posOffset>208914</wp:posOffset>
                </wp:positionV>
                <wp:extent cx="9525" cy="142875"/>
                <wp:effectExtent l="0" t="0" r="28575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B8AF31" id="Connecteur droit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15pt,16.45pt" to="265.9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</w:t>
      </w:r>
      <w:r w:rsidRPr="00D43DEB">
        <w:rPr>
          <w:sz w:val="24"/>
          <w:szCs w:val="24"/>
        </w:rPr>
        <w:t>Placement en CER/CEF</w:t>
      </w:r>
      <w:r>
        <w:rPr>
          <w:sz w:val="24"/>
          <w:szCs w:val="24"/>
        </w:rPr>
        <w:t xml:space="preserve">              </w:t>
      </w:r>
      <w:r w:rsidRPr="00D43DEB">
        <w:rPr>
          <w:sz w:val="24"/>
          <w:szCs w:val="24"/>
        </w:rPr>
        <w:t>D.I. AUVERGNE</w:t>
      </w:r>
      <w:r w:rsidRPr="00D43DEB">
        <w:rPr>
          <w:sz w:val="24"/>
          <w:szCs w:val="24"/>
        </w:rPr>
        <w:tab/>
      </w:r>
      <w:r w:rsidRPr="00D43DEB">
        <w:rPr>
          <w:sz w:val="24"/>
          <w:szCs w:val="24"/>
        </w:rPr>
        <w:tab/>
        <w:t>Insertion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3DEB">
        <w:rPr>
          <w:sz w:val="24"/>
          <w:szCs w:val="24"/>
        </w:rPr>
        <w:tab/>
      </w:r>
      <w:r w:rsidRPr="00D43DEB">
        <w:rPr>
          <w:sz w:val="24"/>
          <w:szCs w:val="24"/>
        </w:rPr>
        <w:tab/>
      </w:r>
      <w:r w:rsidRPr="00D43DEB">
        <w:rPr>
          <w:sz w:val="24"/>
          <w:szCs w:val="24"/>
        </w:rPr>
        <w:tab/>
      </w:r>
      <w:r w:rsidRPr="00D43DEB">
        <w:rPr>
          <w:sz w:val="24"/>
          <w:szCs w:val="24"/>
        </w:rPr>
        <w:tab/>
      </w:r>
      <w:r w:rsidRPr="00D43DEB">
        <w:rPr>
          <w:sz w:val="24"/>
          <w:szCs w:val="24"/>
        </w:rPr>
        <w:tab/>
      </w:r>
      <w:r w:rsidRPr="00D43DEB">
        <w:rPr>
          <w:sz w:val="24"/>
          <w:szCs w:val="24"/>
        </w:rPr>
        <w:tab/>
        <w:t xml:space="preserve">          Incarcération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3DEB">
        <w:rPr>
          <w:sz w:val="24"/>
          <w:szCs w:val="24"/>
        </w:rPr>
        <w:t>Milieu Ouvert</w:t>
      </w:r>
      <w:r>
        <w:rPr>
          <w:sz w:val="24"/>
          <w:szCs w:val="24"/>
        </w:rPr>
        <w:t xml:space="preserve"> : </w:t>
      </w:r>
      <w:r w:rsidRPr="00D43DEB">
        <w:rPr>
          <w:sz w:val="24"/>
          <w:szCs w:val="24"/>
        </w:rPr>
        <w:t>La Notion de FIL ROUGE</w:t>
      </w:r>
      <w:r>
        <w:rPr>
          <w:sz w:val="24"/>
          <w:szCs w:val="24"/>
        </w:rPr>
        <w:t xml:space="preserve">. </w:t>
      </w:r>
      <w:r w:rsidRPr="00D43DEB">
        <w:rPr>
          <w:sz w:val="24"/>
          <w:szCs w:val="24"/>
        </w:rPr>
        <w:t>L’éducateur de milieu ouvert va être garant du parcours du jeune.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3DEB">
        <w:rPr>
          <w:sz w:val="24"/>
          <w:szCs w:val="24"/>
        </w:rPr>
        <w:t>Travail sur des mesures d’investigations (sanctions, peines éducatives ou aménagement de peines)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3DEB">
        <w:rPr>
          <w:sz w:val="24"/>
          <w:szCs w:val="24"/>
        </w:rPr>
        <w:t>La permanence éducative auprès des tribunaux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3DEB">
        <w:rPr>
          <w:sz w:val="24"/>
          <w:szCs w:val="24"/>
        </w:rPr>
        <w:t>Article 12 : Obligation de faire une proposition éducative (s’il y a une demande d’incarcération)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l’</w:t>
      </w:r>
      <w:r w:rsidRPr="00D43DEB">
        <w:rPr>
          <w:sz w:val="24"/>
          <w:szCs w:val="24"/>
        </w:rPr>
        <w:t>EPE</w:t>
      </w:r>
      <w:proofErr w:type="gramEnd"/>
      <w:r w:rsidRPr="00D43DEB">
        <w:rPr>
          <w:sz w:val="24"/>
          <w:szCs w:val="24"/>
        </w:rPr>
        <w:t xml:space="preserve"> (Etablissement de Placement Educatif)</w:t>
      </w:r>
      <w:r>
        <w:rPr>
          <w:sz w:val="24"/>
          <w:szCs w:val="24"/>
        </w:rPr>
        <w:t xml:space="preserve"> 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3DEB">
        <w:rPr>
          <w:sz w:val="24"/>
          <w:szCs w:val="24"/>
        </w:rPr>
        <w:lastRenderedPageBreak/>
        <w:t>C.E.F. : placement d’une durée de 6 mois, renouvelable 1 fois. Accueil très renforcé. Travail autour du projet de sortie.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3DEB">
        <w:rPr>
          <w:sz w:val="24"/>
          <w:szCs w:val="24"/>
        </w:rPr>
        <w:t>Incarcération : La P.J.J. intervient en cas d’incarcération d’un jeune mineur. Quartier des mineurs à la prison de Moulins (8 places)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D43DEB">
        <w:rPr>
          <w:b/>
          <w:sz w:val="24"/>
          <w:szCs w:val="24"/>
          <w:u w:val="single"/>
        </w:rPr>
        <w:t>Organisation de la P.J.J.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3DEB">
        <w:rPr>
          <w:sz w:val="24"/>
          <w:szCs w:val="24"/>
        </w:rPr>
        <w:t>- 1 Administration Centrale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3DEB">
        <w:rPr>
          <w:sz w:val="24"/>
          <w:szCs w:val="24"/>
        </w:rPr>
        <w:t>- 9 Directions inter-régionales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3DEB">
        <w:rPr>
          <w:sz w:val="24"/>
          <w:szCs w:val="24"/>
        </w:rPr>
        <w:t>D.T. AUVERGNE couvre les 4 départements. Il y a un Directeur Territorial.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D43DEB">
        <w:rPr>
          <w:b/>
          <w:sz w:val="24"/>
          <w:szCs w:val="24"/>
          <w:u w:val="single"/>
        </w:rPr>
        <w:t>Note Orientation P.J.J. (2014)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3DEB">
        <w:rPr>
          <w:sz w:val="24"/>
          <w:szCs w:val="24"/>
        </w:rPr>
        <w:t>Des pratiques garantissant la continuité du parcours du jeune.</w:t>
      </w:r>
    </w:p>
    <w:p w:rsidR="00D43DEB" w:rsidRPr="00D43DEB" w:rsidRDefault="004243AE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3DEB" w:rsidRPr="00D43DEB">
        <w:rPr>
          <w:sz w:val="24"/>
          <w:szCs w:val="24"/>
        </w:rPr>
        <w:t>Une action éducative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3DEB">
        <w:rPr>
          <w:sz w:val="24"/>
          <w:szCs w:val="24"/>
        </w:rPr>
        <w:tab/>
        <w:t>- inscrite dans un cadre judiciaire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3DEB">
        <w:rPr>
          <w:sz w:val="24"/>
          <w:szCs w:val="24"/>
        </w:rPr>
        <w:tab/>
        <w:t>- protectrice et contraignante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3DEB">
        <w:rPr>
          <w:sz w:val="24"/>
          <w:szCs w:val="24"/>
        </w:rPr>
        <w:tab/>
        <w:t>- mobilisant les compétences propres des jeunes et de leurs familles.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3DEB">
        <w:rPr>
          <w:sz w:val="24"/>
          <w:szCs w:val="24"/>
        </w:rPr>
        <w:t>- Un apprentissage de la vie collective et de l’exercice de la citoyenneté.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3DEB">
        <w:rPr>
          <w:sz w:val="24"/>
          <w:szCs w:val="24"/>
        </w:rPr>
        <w:t>- Un objectif : un parcours sans rupture et des réponses.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3DEB">
        <w:rPr>
          <w:sz w:val="24"/>
          <w:szCs w:val="24"/>
        </w:rPr>
        <w:t>Il est nécessaire de prendre le temps de l’évaluation.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3DEB">
        <w:rPr>
          <w:sz w:val="24"/>
          <w:szCs w:val="24"/>
        </w:rPr>
        <w:t>- Tenir ensemble le caractère judiciaire, pénal, avec une visée éducative.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3DEB">
        <w:rPr>
          <w:sz w:val="24"/>
          <w:szCs w:val="24"/>
        </w:rPr>
        <w:t>- Remettre l’usager au centre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3DEB">
        <w:rPr>
          <w:sz w:val="24"/>
          <w:szCs w:val="24"/>
        </w:rPr>
        <w:t>Loi 2002, au sein du pénal</w:t>
      </w:r>
      <w:r w:rsidR="004243AE">
        <w:rPr>
          <w:sz w:val="24"/>
          <w:szCs w:val="24"/>
        </w:rPr>
        <w:t xml:space="preserve"> / </w:t>
      </w:r>
      <w:r w:rsidRPr="00D43DEB">
        <w:rPr>
          <w:sz w:val="24"/>
          <w:szCs w:val="24"/>
        </w:rPr>
        <w:t>Le Projet Individualisé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43DEB" w:rsidRPr="004243AE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4243AE">
        <w:rPr>
          <w:b/>
          <w:sz w:val="24"/>
          <w:szCs w:val="24"/>
          <w:u w:val="single"/>
        </w:rPr>
        <w:t>La P.J.J. : Promotrice de la santé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3DEB">
        <w:rPr>
          <w:sz w:val="24"/>
          <w:szCs w:val="24"/>
        </w:rPr>
        <w:t>C’est la rencontre des valeurs de l’ordonnance de 1945.</w:t>
      </w:r>
    </w:p>
    <w:p w:rsidR="004243AE" w:rsidRDefault="00D43DEB" w:rsidP="00823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3DEB">
        <w:rPr>
          <w:sz w:val="24"/>
          <w:szCs w:val="24"/>
        </w:rPr>
        <w:t>En utilisant une définition de la santé partageable. La santé pour chaque femme et chaque homme.</w:t>
      </w:r>
    </w:p>
    <w:p w:rsidR="005542F3" w:rsidRDefault="005542F3" w:rsidP="00823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542F3" w:rsidRDefault="005542F3" w:rsidP="00823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542F3" w:rsidRPr="005542F3" w:rsidRDefault="005542F3" w:rsidP="00823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7756E" w:rsidRPr="005542F3" w:rsidRDefault="0067756E" w:rsidP="00823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D7D31" w:themeColor="accent2"/>
          <w:sz w:val="24"/>
          <w:szCs w:val="24"/>
        </w:rPr>
      </w:pPr>
      <w:r w:rsidRPr="0067756E">
        <w:rPr>
          <w:b/>
          <w:color w:val="ED7D31" w:themeColor="accent2"/>
          <w:sz w:val="24"/>
          <w:szCs w:val="24"/>
        </w:rPr>
        <w:lastRenderedPageBreak/>
        <w:t>2</w:t>
      </w:r>
      <w:r w:rsidRPr="0067756E">
        <w:rPr>
          <w:b/>
          <w:color w:val="ED7D31" w:themeColor="accent2"/>
          <w:sz w:val="24"/>
          <w:szCs w:val="24"/>
          <w:vertAlign w:val="superscript"/>
        </w:rPr>
        <w:t>ème</w:t>
      </w:r>
      <w:r w:rsidRPr="0067756E">
        <w:rPr>
          <w:b/>
          <w:color w:val="ED7D31" w:themeColor="accent2"/>
          <w:sz w:val="24"/>
          <w:szCs w:val="24"/>
        </w:rPr>
        <w:t xml:space="preserve"> intervention : </w:t>
      </w:r>
      <w:r w:rsidR="00D43DEB">
        <w:rPr>
          <w:b/>
          <w:color w:val="ED7D31" w:themeColor="accent2"/>
          <w:sz w:val="24"/>
          <w:szCs w:val="24"/>
        </w:rPr>
        <w:t>ASE 63</w:t>
      </w:r>
      <w:bookmarkStart w:id="1" w:name="_Hlk519072444"/>
      <w:bookmarkStart w:id="2" w:name="_Hlk519074547"/>
      <w:r w:rsidR="005542F3">
        <w:rPr>
          <w:b/>
          <w:color w:val="ED7D31" w:themeColor="accent2"/>
          <w:sz w:val="24"/>
          <w:szCs w:val="24"/>
        </w:rPr>
        <w:t xml:space="preserve"> </w:t>
      </w:r>
      <w:r>
        <w:t xml:space="preserve">CF Document Power point </w:t>
      </w:r>
      <w:bookmarkEnd w:id="1"/>
    </w:p>
    <w:bookmarkEnd w:id="2"/>
    <w:p w:rsidR="00D43DEB" w:rsidRDefault="00D43DEB" w:rsidP="00823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4472C4" w:themeColor="accent1"/>
        </w:rPr>
      </w:pPr>
      <w:r w:rsidRPr="00D43DEB">
        <w:rPr>
          <w:b/>
          <w:i/>
          <w:color w:val="4472C4" w:themeColor="accent1"/>
        </w:rPr>
        <w:t>Prise de note</w:t>
      </w:r>
      <w:r>
        <w:rPr>
          <w:b/>
          <w:i/>
          <w:color w:val="4472C4" w:themeColor="accent1"/>
        </w:rPr>
        <w:t> :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  <w:b/>
        </w:rPr>
        <w:t>Cellule de Recueil des INFORMATIONS PREOCCUPANTES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Recueil des informations concernant un enfant en danger ou en risque de danger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Cette cellule va recenser toutes les situations de danger pou de risque de danger.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D43DEB">
        <w:rPr>
          <w:rFonts w:cstheme="minorHAnsi"/>
          <w:b/>
        </w:rPr>
        <w:t>Le Pôle ADOPTION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Recenser les candidats à l’adoption, et trouver les enfants adoptables.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D43DEB">
        <w:rPr>
          <w:rFonts w:cstheme="minorHAnsi"/>
          <w:b/>
        </w:rPr>
        <w:t>5 TERRITOIRES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CLERMONT-FD – Agglo CLERMONT-FD - THIERS/AMBERT - RIOM/St-ELOY-LES-MINES – ISSOIRE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- 1 Responsable protection de l’enfance sur chaque territoire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- 3 Psychologues ASE. Elles ne sont pas en mesure d’accompagner tous les enfants de l’ASE. Cette fonction nécessite un profil de poste un peu particulier.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- Les Travailleurs Sociaux : Educateurs Spécialisés, Assistants Sociaux.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- Les Secrétaires ASE enregistrent tout ce qui concerne la prise en charge des jeunes.</w:t>
      </w:r>
    </w:p>
    <w:p w:rsid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- Les Assistants Familiaux.</w:t>
      </w:r>
    </w:p>
    <w:p w:rsidR="004243AE" w:rsidRPr="004243AE" w:rsidRDefault="004243AE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u w:val="single"/>
        </w:rPr>
      </w:pPr>
      <w:r w:rsidRPr="00D43DEB">
        <w:rPr>
          <w:rFonts w:cstheme="minorHAnsi"/>
          <w:b/>
          <w:u w:val="single"/>
        </w:rPr>
        <w:t>QUI PEUT SIGNALER UNE INFORMATION PREOCCUPANTE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  <w:b/>
        </w:rPr>
        <w:t>L’EDUCATION NATIONALE</w:t>
      </w:r>
      <w:r w:rsidRPr="00D43DEB">
        <w:rPr>
          <w:rFonts w:cstheme="minorHAnsi"/>
        </w:rPr>
        <w:t> : Les Directeurs (Primaire, Secondaire) peuvent déclencher une Information Préoccupante.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  <w:b/>
        </w:rPr>
        <w:t>L’HOPITAL</w:t>
      </w:r>
      <w:r w:rsidRPr="00D43DEB">
        <w:rPr>
          <w:rFonts w:cstheme="minorHAnsi"/>
        </w:rPr>
        <w:t xml:space="preserve"> (pole violence au CHU)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 xml:space="preserve">Les Hôpitaux peuvent également saisir le Conseil Départemental ou le Parquet s’il s’agit d’un SIGNALEMENT. Le Signalement nécessite une protection dans délai. Les dossiers transmis partent chez le procureur. 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Partenariat avec les médecins libéraux. C’est parfois compliqué avec les médecins par rapport à une famille qu’ils suivent depuis longtemps. Les Informations Préoccupantes émanent souvent des médecins remplaçants.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D43DEB">
        <w:rPr>
          <w:rFonts w:cstheme="minorHAnsi"/>
          <w:b/>
        </w:rPr>
        <w:t xml:space="preserve">LES ASSOCIATIONS - LES PARTICULIERS 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Ils téléphonent au Conseil Départemental ou bien ils font un écrit, qui peut parfois être anonyme.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lastRenderedPageBreak/>
        <w:t>Toute personne peut composer le « 119 ». C’est une plateforme téléphonique basée à Paris qui permet de recueillir une Information Préoccupante. Ils vont recueillir tous les éléments. Il existe une boite mail directe entre les IP et le 119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Tout le monde peut téléphoner au 119, même en tant que PROFESSIONNEL, cet appel sera alors pris en charge en tant que CITOYEN.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D43DEB">
        <w:rPr>
          <w:rFonts w:cstheme="minorHAnsi"/>
          <w:b/>
        </w:rPr>
        <w:t>LES ENFANTS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Les enfants peuvent également appeler le 119. Cet appel ne laisse aucune trace sur leur portable.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u w:val="single"/>
        </w:rPr>
      </w:pPr>
      <w:r w:rsidRPr="00D43DEB">
        <w:rPr>
          <w:rFonts w:cstheme="minorHAnsi"/>
          <w:b/>
          <w:u w:val="single"/>
        </w:rPr>
        <w:t>CIRCUIT DE l’INFORMATION PREOCCUPANTE – CIRCUIT DE L’ALERTE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Quand l’Information Préoccupante arrive à la CRIP, Un courrier est envoyé à la famille précisant qu’une information préoccupante leur a été adressée.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Des travailleurs sociaux sont alors mandatés pour évaluer la situation à domicile.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Une enquête est réalisée sur le lien parent/enfant, sur l’environnement social, le milieu familial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Tout un système est mis en place pour évaluer les situations d’urgence.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Une évaluation pluridisciplinaire est réalisée dans un délai de 3 mois, qui va donner lieu à une proposition de mesure.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Pour les 0/3 ANS : Un œil très attentif est porté sur les situations des très petits, le délai est raccourci à 2 mois pour produire les rapports d’évaluation.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L’évaluation est adressée à l’attaché de la Protection de l’Enfance, pour une prise en charge administrative.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u w:val="single"/>
        </w:rPr>
      </w:pPr>
      <w:r w:rsidRPr="00D43DEB">
        <w:rPr>
          <w:rFonts w:cstheme="minorHAnsi"/>
          <w:u w:val="single"/>
        </w:rPr>
        <w:t>Volet Administratif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- Si l’enfant est en danger, une judiciarisation de la mesure est demandée auprès du Parquet.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- Le dossier peut également être classé sans suite.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- Un suivi de la famille par la PMI peut être proposé.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- Un accompagnement Economie Sociale et Familiale peut être proposé à la famille afin qu’ils apprennent à mieux gérer leur budget.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- ARAMIS peut mandater des TISF à domicile. C’est l’attaché ASE qui fixe les modalités de cette intervention.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Ces travailleurs sociaux interviennent au domicile afin d’évaluer la situation au sein du cadre familial.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u w:val="single"/>
        </w:rPr>
      </w:pPr>
      <w:r w:rsidRPr="00D43DEB">
        <w:rPr>
          <w:rFonts w:cstheme="minorHAnsi"/>
          <w:b/>
          <w:u w:val="single"/>
        </w:rPr>
        <w:t>MESURE A.E.D.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Une mesure AED peut être mise en place, avec l’accord des parents.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Un éducateur spécialisé va alors intervenir au domicile, afin de travailler sur le lien éducatif entre les parents et l’enfant. Son rôle est la socialisation de l’enfant.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lastRenderedPageBreak/>
        <w:t>3 associations (ANEF – ADSEA - ARPFE) sont chargée de ces mesures.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u w:val="single"/>
        </w:rPr>
      </w:pPr>
      <w:r w:rsidRPr="00D43DEB">
        <w:rPr>
          <w:rFonts w:cstheme="minorHAnsi"/>
          <w:b/>
          <w:u w:val="single"/>
        </w:rPr>
        <w:t>ACCUEIL PROVISOIRE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A la demande des parents, le jeune est d’abord accueilli au CDEF, puis en famille d’accueil ou foyer.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Lors de l’accueil provisoire, le jeune est pris en charge par l’ASE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Si les parents n’adhèrent plus à cette mesure, une judiciarisation de la mesure sera demandée.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u w:val="single"/>
        </w:rPr>
      </w:pPr>
      <w:r w:rsidRPr="00D43DEB">
        <w:rPr>
          <w:rFonts w:cstheme="minorHAnsi"/>
          <w:b/>
          <w:u w:val="single"/>
        </w:rPr>
        <w:t>JUDICIARISATION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Le Parquet va être saisi, pour intervenir au pénal ou au civil et va évaluer si la situation relève du cadre judiciaire.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Une OPP (Ordonnance de Placement Provisoire) peut être prononcée.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Pour certaines situations, une intervention des forces de l’ordre est demandée pour intervenir au sein de la famille. Cette intrusion est vécue comme très violente, par ceux qui la vivent.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Le Juge des enfants donne alors audience dans les 15 jours, quelquefois dans l’urgence afin de mettre un enfant à l’abri.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Quand il n’y a pas d’OPP, le Juge des Enfants est saisi. Il va entendre les parties concernées, le service ASE, et peut demander à voir l’enfant seul, il va chercher l’adhésion de la famille.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Le Juge va considérer les éléments du dossier et, en toute indépendance, va prendre une décision.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Cette décision du Juge va alors s’imposer à la famille.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- L’enfant peut être confié à un tiers digne de confiance (personne de la famille ou qui a des liens affectifs avec l’enfant).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- L’enfant peut être confié à un établissement.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- L’enfant peut être confié à l’ASE, service gardien de l’enfant. Toutefois il n’y a pas de transfert de l’autorité parentale.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- Fixer les droits de visite et d’hébergement. Réévaluer les situations si ces droits mettent en difficulté l’enfant.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 xml:space="preserve">- Définir des visites médiatisées en présence d’un tiers professionnel. 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Il existe plusieurs niveaux de médiatisation. Le Juge des Enfants doit signaler ce qu’il attend de cette visite médiatisée, il faut qu’elle ait un sens.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- A.E.M.O. Le Juge va fonctionner avec l’ANEF, l’ADSEA, et l’ARPFE.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Il va falloir argumenter pourquoi l’enfant est en danger.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Cette mesure est imposée aux parents par le juge.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- M.J.I.E. : La P.J.J. va intervenir, demander des expertises psychologiques des parents et de l’enfant.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lastRenderedPageBreak/>
        <w:t xml:space="preserve">La Mesure Judiciaire d’Investigation Educative est guidée par le principe de l’intérêt supérieur de l’enfant. Elle est réalisée dans un cadre contraint par décision judiciaire. 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Cette mesure est destinée à éclairer le Magistrat et à apporter une aide à la décision quant aux dispositions à prendre à l’égard du mineur.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- Le Juge des Enfants a la possibilité de déclarer un NON-LIEU s’il pense que l’enfant n’est pas en danger.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Il ordonnera alors une mainlevée des mesures.</w:t>
      </w:r>
    </w:p>
    <w:p w:rsidR="00D43DEB" w:rsidRPr="004243AE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D43DEB">
        <w:rPr>
          <w:rFonts w:cstheme="minorHAnsi"/>
          <w:b/>
        </w:rPr>
        <w:t>Depuis 5 ans, il y a une augmentation des I.P. de 30 %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D43DEB">
        <w:rPr>
          <w:rFonts w:cstheme="minorHAnsi"/>
          <w:b/>
        </w:rPr>
        <w:t>Ratio Travailleur Social ASE : 40 enfants à suivre pour chaque travailleur social.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u w:val="single"/>
        </w:rPr>
      </w:pPr>
      <w:r w:rsidRPr="00D43DEB">
        <w:rPr>
          <w:rFonts w:cstheme="minorHAnsi"/>
          <w:b/>
          <w:u w:val="single"/>
        </w:rPr>
        <w:t>FAMILLES D’ACCUEIL – ASSISTANTS FAMILIAUX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 xml:space="preserve">Les assistants familiaux sont des salariés du Conseil Départemental. 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Ils bénéficient d’une formation de 60 heures pour découvrir l’ASE et de 140 heures pour les former à leur mission. De 350 assistants familiaux, on est passé à 200, actuellement.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Afin d’aider les assistants familiaux, une A.P.P. a été mise en place.</w:t>
      </w:r>
    </w:p>
    <w:p w:rsidR="00D43DEB" w:rsidRPr="00D43DEB" w:rsidRDefault="00D43DEB" w:rsidP="00D43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43DEB">
        <w:rPr>
          <w:rFonts w:cstheme="minorHAnsi"/>
        </w:rPr>
        <w:t>Les familles d’accueil ont besoin du soutien des travailleurs sociaux. Elles ont à gérer leur propre famille, la famille de l’enfant et l’enfant, et ce 24 h/24 h et 7 J/7 J.</w:t>
      </w:r>
    </w:p>
    <w:p w:rsidR="00D43DEB" w:rsidRPr="00D43DEB" w:rsidRDefault="00D43DEB" w:rsidP="00823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</w:rPr>
      </w:pPr>
    </w:p>
    <w:p w:rsidR="00BE4DAB" w:rsidRDefault="00BE4DAB" w:rsidP="00823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D7D31" w:themeColor="accent2"/>
          <w:sz w:val="24"/>
          <w:szCs w:val="24"/>
        </w:rPr>
      </w:pPr>
      <w:bookmarkStart w:id="3" w:name="_Hlk519072391"/>
      <w:r w:rsidRPr="00BE4DAB">
        <w:rPr>
          <w:b/>
          <w:color w:val="ED7D31" w:themeColor="accent2"/>
          <w:sz w:val="24"/>
          <w:szCs w:val="24"/>
        </w:rPr>
        <w:t>3</w:t>
      </w:r>
      <w:r w:rsidRPr="00BE4DAB">
        <w:rPr>
          <w:b/>
          <w:color w:val="ED7D31" w:themeColor="accent2"/>
          <w:sz w:val="24"/>
          <w:szCs w:val="24"/>
          <w:vertAlign w:val="superscript"/>
        </w:rPr>
        <w:t>ème</w:t>
      </w:r>
      <w:r w:rsidRPr="00BE4DAB">
        <w:rPr>
          <w:b/>
          <w:color w:val="ED7D31" w:themeColor="accent2"/>
          <w:sz w:val="24"/>
          <w:szCs w:val="24"/>
        </w:rPr>
        <w:t xml:space="preserve"> Intervention : </w:t>
      </w:r>
      <w:r w:rsidR="004243AE">
        <w:rPr>
          <w:b/>
          <w:color w:val="ED7D31" w:themeColor="accent2"/>
          <w:sz w:val="24"/>
          <w:szCs w:val="24"/>
        </w:rPr>
        <w:t xml:space="preserve">MECS La </w:t>
      </w:r>
      <w:proofErr w:type="spellStart"/>
      <w:r w:rsidR="004243AE">
        <w:rPr>
          <w:b/>
          <w:color w:val="ED7D31" w:themeColor="accent2"/>
          <w:sz w:val="24"/>
          <w:szCs w:val="24"/>
        </w:rPr>
        <w:t>Cordéé</w:t>
      </w:r>
      <w:proofErr w:type="spellEnd"/>
      <w:r w:rsidR="004243AE">
        <w:rPr>
          <w:b/>
          <w:color w:val="ED7D31" w:themeColor="accent2"/>
          <w:sz w:val="24"/>
          <w:szCs w:val="24"/>
        </w:rPr>
        <w:t xml:space="preserve">/Château des </w:t>
      </w:r>
      <w:proofErr w:type="spellStart"/>
      <w:r w:rsidR="004243AE">
        <w:rPr>
          <w:b/>
          <w:color w:val="ED7D31" w:themeColor="accent2"/>
          <w:sz w:val="24"/>
          <w:szCs w:val="24"/>
        </w:rPr>
        <w:t>Quayres</w:t>
      </w:r>
      <w:proofErr w:type="spellEnd"/>
      <w:r w:rsidR="004243AE">
        <w:rPr>
          <w:b/>
          <w:color w:val="ED7D31" w:themeColor="accent2"/>
          <w:sz w:val="24"/>
          <w:szCs w:val="24"/>
        </w:rPr>
        <w:t xml:space="preserve"> et Arc en ciel</w:t>
      </w:r>
    </w:p>
    <w:bookmarkEnd w:id="3"/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b/>
          <w:i/>
          <w:color w:val="4472C4" w:themeColor="accent1"/>
          <w:sz w:val="20"/>
          <w:szCs w:val="20"/>
        </w:rPr>
      </w:pPr>
      <w:r w:rsidRPr="004243AE">
        <w:rPr>
          <w:rFonts w:ascii="Arial" w:hAnsi="Arial" w:cs="Arial"/>
          <w:b/>
          <w:i/>
          <w:color w:val="4472C4" w:themeColor="accent1"/>
          <w:sz w:val="20"/>
          <w:szCs w:val="20"/>
        </w:rPr>
        <w:t>Prise de notes :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Mieux se connaitre pour mieux travailler ensemble autour des enfants, adolescents et jeunes adultes en difficulté.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b/>
          <w:sz w:val="20"/>
          <w:szCs w:val="20"/>
          <w:u w:val="single"/>
        </w:rPr>
      </w:pPr>
      <w:r w:rsidRPr="004243AE">
        <w:rPr>
          <w:rFonts w:ascii="Arial" w:hAnsi="Arial" w:cs="Arial"/>
          <w:b/>
          <w:sz w:val="20"/>
          <w:szCs w:val="20"/>
          <w:u w:val="single"/>
        </w:rPr>
        <w:t>M.E.C.S. « ARC EN CIEL »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Du Sanatorium à la Maison d’Enfants</w:t>
      </w:r>
      <w:r>
        <w:rPr>
          <w:rFonts w:ascii="Arial" w:hAnsi="Arial" w:cs="Arial"/>
          <w:sz w:val="20"/>
          <w:szCs w:val="20"/>
        </w:rPr>
        <w:t xml:space="preserve"> / </w:t>
      </w:r>
      <w:r w:rsidRPr="004243AE">
        <w:rPr>
          <w:rFonts w:ascii="Arial" w:hAnsi="Arial" w:cs="Arial"/>
          <w:sz w:val="20"/>
          <w:szCs w:val="20"/>
        </w:rPr>
        <w:t>De la congrégation à l’ADSEA 63</w:t>
      </w:r>
      <w:r>
        <w:rPr>
          <w:rFonts w:ascii="Arial" w:hAnsi="Arial" w:cs="Arial"/>
          <w:sz w:val="20"/>
          <w:szCs w:val="20"/>
        </w:rPr>
        <w:t xml:space="preserve"> / </w:t>
      </w:r>
      <w:r w:rsidRPr="004243AE">
        <w:rPr>
          <w:rFonts w:ascii="Arial" w:hAnsi="Arial" w:cs="Arial"/>
          <w:sz w:val="20"/>
          <w:szCs w:val="20"/>
        </w:rPr>
        <w:t>De Thiers à Saint-Rémy-sur-Durolle</w:t>
      </w:r>
      <w:r>
        <w:rPr>
          <w:rFonts w:ascii="Arial" w:hAnsi="Arial" w:cs="Arial"/>
          <w:sz w:val="20"/>
          <w:szCs w:val="20"/>
        </w:rPr>
        <w:t> : toute une histoire !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40 enfants de 3 à 14 ans (4 groupes de 10). Extension à 18 ans si le jeune est déjà présent dans la structure</w:t>
      </w:r>
      <w:r>
        <w:rPr>
          <w:rFonts w:ascii="Arial" w:hAnsi="Arial" w:cs="Arial"/>
          <w:sz w:val="20"/>
          <w:szCs w:val="20"/>
        </w:rPr>
        <w:t xml:space="preserve"> + </w:t>
      </w:r>
      <w:r w:rsidRPr="004243AE">
        <w:rPr>
          <w:rFonts w:ascii="Arial" w:hAnsi="Arial" w:cs="Arial"/>
          <w:sz w:val="20"/>
          <w:szCs w:val="20"/>
        </w:rPr>
        <w:t>5 mesures d’accompagnement au retour au domicile.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  <w:u w:val="single"/>
        </w:rPr>
      </w:pPr>
      <w:r w:rsidRPr="004243AE">
        <w:rPr>
          <w:rFonts w:ascii="Arial" w:hAnsi="Arial" w:cs="Arial"/>
          <w:sz w:val="20"/>
          <w:szCs w:val="20"/>
          <w:u w:val="single"/>
        </w:rPr>
        <w:t xml:space="preserve">Caractéristiques du public accueilli : 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Moyenne d’âge : 10 ans et demi.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Durée moyenne du séjour : 5 ans et 2 mois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Accueil de fratrie : 4,22 %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Genre : entre 60 et 65 % de garçons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b/>
          <w:sz w:val="20"/>
          <w:szCs w:val="20"/>
          <w:u w:val="single"/>
        </w:rPr>
      </w:pP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b/>
          <w:sz w:val="20"/>
          <w:szCs w:val="20"/>
          <w:u w:val="single"/>
        </w:rPr>
      </w:pPr>
      <w:r w:rsidRPr="004243AE">
        <w:rPr>
          <w:rFonts w:ascii="Arial" w:hAnsi="Arial" w:cs="Arial"/>
          <w:b/>
          <w:sz w:val="20"/>
          <w:szCs w:val="20"/>
          <w:u w:val="single"/>
        </w:rPr>
        <w:lastRenderedPageBreak/>
        <w:t>M.E.C.S. « LA CORDEE » - M.E.C.S. « CHATEAU DES QUAYRES »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44 enfants à la Cordée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Pas de mesure d’accompagnement au retour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SAPA</w:t>
      </w:r>
      <w:r>
        <w:rPr>
          <w:rFonts w:ascii="Arial" w:hAnsi="Arial" w:cs="Arial"/>
          <w:sz w:val="20"/>
          <w:szCs w:val="20"/>
        </w:rPr>
        <w:t>P</w:t>
      </w:r>
      <w:r w:rsidRPr="004243AE">
        <w:rPr>
          <w:rFonts w:ascii="Arial" w:hAnsi="Arial" w:cs="Arial"/>
          <w:sz w:val="20"/>
          <w:szCs w:val="20"/>
        </w:rPr>
        <w:t xml:space="preserve"> (l’enfant reste confié à l’établissement d’origine).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Retour 2 ou 3 fois par semaine au domicile parental.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Moyenne d’âge : 10 ans et demi.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 xml:space="preserve">Durée moyenne du séjour : 3 ans à la Cordée – 3 ans ½ au Château des </w:t>
      </w:r>
      <w:proofErr w:type="spellStart"/>
      <w:r w:rsidRPr="004243AE">
        <w:rPr>
          <w:rFonts w:ascii="Arial" w:hAnsi="Arial" w:cs="Arial"/>
          <w:sz w:val="20"/>
          <w:szCs w:val="20"/>
        </w:rPr>
        <w:t>Quayres</w:t>
      </w:r>
      <w:proofErr w:type="spellEnd"/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3 modes d’intervention : INTERNAT traditionnel. Possibilité du séquentiel.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b/>
          <w:sz w:val="20"/>
          <w:szCs w:val="20"/>
          <w:u w:val="single"/>
        </w:rPr>
      </w:pPr>
      <w:r w:rsidRPr="004243AE">
        <w:rPr>
          <w:rFonts w:ascii="Arial" w:hAnsi="Arial" w:cs="Arial"/>
          <w:b/>
          <w:sz w:val="20"/>
          <w:szCs w:val="20"/>
          <w:u w:val="single"/>
        </w:rPr>
        <w:t>L’ACCOMPAGNEMENT PROFESSIONNEL EN MAISON D’ENFANTS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Question Accompagnant / Accueil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Vivre Ensemble : Quelle est ma petite part ? Comment une institution contribue, chacun à sa manière ?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Une Equipe - Un Projet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Les professionnels accompagnent de la souffrance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Bases communes : il faut qu’on s’entende sur certains principes, il faut déroger pour certains jeunes.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La notion de projet, la capacité à définir les choses est essentielle.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Décliner les points forts d’un accompagnement en Maison d’Enfants.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Groupe : Prendre en compte la spécificité de chacun des jeunes accueillis.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b/>
          <w:sz w:val="20"/>
          <w:szCs w:val="20"/>
          <w:u w:val="single"/>
        </w:rPr>
      </w:pPr>
      <w:r w:rsidRPr="004243AE">
        <w:rPr>
          <w:rFonts w:ascii="Arial" w:hAnsi="Arial" w:cs="Arial"/>
          <w:b/>
          <w:sz w:val="20"/>
          <w:szCs w:val="20"/>
          <w:u w:val="single"/>
        </w:rPr>
        <w:t>PRINCIPES D’ACTIONS DU PROJET D’ETABLISSEMENT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Les jeunes ont tous en commun le TRAUMATISME DE LA SEPARATION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- Il faut faire du maillage avec les établissements (ITEP, IME…)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- Prendre en compte l’isolement de ces enfants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- Il faut concilier la place des familles dans l’accompagnement éducatif. Il a fallu protéger l’enfant de ces « méchantes familles » qui n’y arrivaient pas. LA FAMILLE SERA TOUJOURS LEUR FAMILLE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- La prise en compte de la sexualité et de la vie affective des enfants et adolescents dans une institution où les jeunes vivent en permanence.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- Travailler l’autonomie pour réussir l’après.</w:t>
      </w:r>
    </w:p>
    <w:p w:rsid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  <w:u w:val="single"/>
        </w:rPr>
      </w:pPr>
      <w:r w:rsidRPr="004243AE">
        <w:rPr>
          <w:rFonts w:ascii="Arial" w:hAnsi="Arial" w:cs="Arial"/>
          <w:sz w:val="20"/>
          <w:szCs w:val="20"/>
          <w:u w:val="single"/>
        </w:rPr>
        <w:lastRenderedPageBreak/>
        <w:t>M. DA SILVA</w:t>
      </w:r>
      <w:r w:rsidRPr="004243AE">
        <w:rPr>
          <w:rFonts w:ascii="Arial" w:hAnsi="Arial" w:cs="Arial"/>
          <w:sz w:val="20"/>
          <w:szCs w:val="20"/>
        </w:rPr>
        <w:t xml:space="preserve"> : 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On se pose toujours la question du dispositif à mettre en œuvre pour cet enfant.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- Où l’enfant va-t-il dormir ce soir ou pour les années à venir ?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- Sport Interne ou Externe ?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- Question du repas. Pourquoi il mange à la cantine ? Pourquoi va-t-on le chercher ? Pourquoi c’est l’un et pourquoi c’est l’autre ?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- Question du DEDANS – DEHORS ?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b/>
          <w:sz w:val="20"/>
          <w:szCs w:val="20"/>
        </w:rPr>
      </w:pPr>
      <w:r w:rsidRPr="004243AE">
        <w:rPr>
          <w:rFonts w:ascii="Arial" w:hAnsi="Arial" w:cs="Arial"/>
          <w:b/>
          <w:sz w:val="20"/>
          <w:szCs w:val="20"/>
        </w:rPr>
        <w:t>L’Institution pèse.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Question du dispositif au titre du parcours. Que veut-on instituer dans l’accompagnement.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Le quotidien vient prendre toute la place.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 xml:space="preserve">Comment on redécoupe les séances de travail 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Comment à un moment, il faut arrêter le temps pour penser l’accompagnement.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b/>
          <w:sz w:val="20"/>
          <w:szCs w:val="20"/>
          <w:u w:val="single"/>
        </w:rPr>
      </w:pPr>
      <w:r w:rsidRPr="004243AE">
        <w:rPr>
          <w:rFonts w:ascii="Arial" w:hAnsi="Arial" w:cs="Arial"/>
          <w:b/>
          <w:sz w:val="20"/>
          <w:szCs w:val="20"/>
          <w:u w:val="single"/>
        </w:rPr>
        <w:t>CO-CONSTRUIRE UN PROJET, UN PARCOURS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- Les attendus du jugement.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- Les informations antérieures de l’ASE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- Un DIPC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- Des référents, mais un regard d’équipe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- Une équipe pluridisciplinaire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- La prise en compte des attentes de l’enfant et de sa famille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- Un réseau de partenaires dans le champ scolaire, de la santé, de l’insertion, des établissements spécialisés.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- La rencontre qui s’opère dans le quotidien de la MECS.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 xml:space="preserve">Les MECS accueillent certains enfants, suite à des ruptures de Famille d’Accueil (Château des </w:t>
      </w:r>
      <w:proofErr w:type="spellStart"/>
      <w:r w:rsidRPr="004243AE">
        <w:rPr>
          <w:rFonts w:ascii="Arial" w:hAnsi="Arial" w:cs="Arial"/>
          <w:sz w:val="20"/>
          <w:szCs w:val="20"/>
        </w:rPr>
        <w:t>Quayres</w:t>
      </w:r>
      <w:proofErr w:type="spellEnd"/>
      <w:r w:rsidRPr="004243AE">
        <w:rPr>
          <w:rFonts w:ascii="Arial" w:hAnsi="Arial" w:cs="Arial"/>
          <w:sz w:val="20"/>
          <w:szCs w:val="20"/>
        </w:rPr>
        <w:t xml:space="preserve">). 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Le problème de l’ALLER et du RETOUR est posé.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  <w:r w:rsidRPr="004243AE">
        <w:rPr>
          <w:rFonts w:ascii="Arial" w:hAnsi="Arial" w:cs="Arial"/>
          <w:sz w:val="20"/>
          <w:szCs w:val="20"/>
        </w:rPr>
        <w:t>Objectifs de travail : avec qui ? comment ? Quand sont-ils réévalués ?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b/>
          <w:sz w:val="20"/>
          <w:szCs w:val="20"/>
        </w:rPr>
      </w:pPr>
      <w:r w:rsidRPr="004243AE">
        <w:rPr>
          <w:rFonts w:ascii="Arial" w:hAnsi="Arial" w:cs="Arial"/>
          <w:b/>
          <w:sz w:val="20"/>
          <w:szCs w:val="20"/>
        </w:rPr>
        <w:lastRenderedPageBreak/>
        <w:t>C’est une rencontre sous contrainte, c’est un enfant déplacé.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b/>
          <w:sz w:val="20"/>
          <w:szCs w:val="20"/>
        </w:rPr>
      </w:pPr>
      <w:r w:rsidRPr="004243AE">
        <w:rPr>
          <w:rFonts w:ascii="Arial" w:hAnsi="Arial" w:cs="Arial"/>
          <w:b/>
          <w:sz w:val="20"/>
          <w:szCs w:val="20"/>
        </w:rPr>
        <w:t>Cette rencontre</w:t>
      </w:r>
      <w:r>
        <w:rPr>
          <w:rFonts w:ascii="Arial" w:hAnsi="Arial" w:cs="Arial"/>
          <w:b/>
          <w:sz w:val="20"/>
          <w:szCs w:val="20"/>
        </w:rPr>
        <w:t>,</w:t>
      </w:r>
      <w:r w:rsidRPr="004243AE">
        <w:rPr>
          <w:rFonts w:ascii="Arial" w:hAnsi="Arial" w:cs="Arial"/>
          <w:b/>
          <w:sz w:val="20"/>
          <w:szCs w:val="20"/>
        </w:rPr>
        <w:t xml:space="preserve"> il a fallu la construire.</w:t>
      </w:r>
    </w:p>
    <w:p w:rsidR="004243AE" w:rsidRPr="004243AE" w:rsidRDefault="004243AE" w:rsidP="00424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b/>
          <w:sz w:val="20"/>
          <w:szCs w:val="20"/>
        </w:rPr>
      </w:pPr>
      <w:r w:rsidRPr="004243AE">
        <w:rPr>
          <w:rFonts w:ascii="Arial" w:hAnsi="Arial" w:cs="Arial"/>
          <w:b/>
          <w:sz w:val="20"/>
          <w:szCs w:val="20"/>
        </w:rPr>
        <w:t>Comment, à un moment, elle va devenir partagée</w:t>
      </w:r>
      <w:r>
        <w:rPr>
          <w:rFonts w:ascii="Arial" w:hAnsi="Arial" w:cs="Arial"/>
          <w:b/>
          <w:sz w:val="20"/>
          <w:szCs w:val="20"/>
        </w:rPr>
        <w:t> !</w:t>
      </w:r>
    </w:p>
    <w:p w:rsidR="00BE4DAB" w:rsidRPr="00BE4DAB" w:rsidRDefault="00BE4DAB" w:rsidP="00BE4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Arial" w:hAnsi="Arial" w:cs="Arial"/>
          <w:sz w:val="20"/>
          <w:szCs w:val="20"/>
        </w:rPr>
      </w:pPr>
    </w:p>
    <w:sectPr w:rsidR="00BE4DAB" w:rsidRPr="00BE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02"/>
    <w:rsid w:val="00050087"/>
    <w:rsid w:val="00091B2F"/>
    <w:rsid w:val="000D6757"/>
    <w:rsid w:val="001F06A8"/>
    <w:rsid w:val="004221C4"/>
    <w:rsid w:val="004243AE"/>
    <w:rsid w:val="004D3237"/>
    <w:rsid w:val="005542F3"/>
    <w:rsid w:val="0067756E"/>
    <w:rsid w:val="00757020"/>
    <w:rsid w:val="00823702"/>
    <w:rsid w:val="00870FF5"/>
    <w:rsid w:val="00895FA4"/>
    <w:rsid w:val="008B3528"/>
    <w:rsid w:val="00997D2E"/>
    <w:rsid w:val="009D7551"/>
    <w:rsid w:val="009E3364"/>
    <w:rsid w:val="00B846FE"/>
    <w:rsid w:val="00BE4DAB"/>
    <w:rsid w:val="00D43DEB"/>
    <w:rsid w:val="00F4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2AA7F-E4F1-4E6C-8FD5-7CF10DF1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6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2018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Mazerolle</dc:creator>
  <cp:keywords/>
  <dc:description/>
  <cp:lastModifiedBy>Samuel F. HÀ-PHẪM</cp:lastModifiedBy>
  <cp:revision>4</cp:revision>
  <dcterms:created xsi:type="dcterms:W3CDTF">2018-07-11T10:23:00Z</dcterms:created>
  <dcterms:modified xsi:type="dcterms:W3CDTF">2018-09-01T14:10:00Z</dcterms:modified>
</cp:coreProperties>
</file>